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ГОСУДАРСТВЕННЫЙ КОМИТЕТ РЕСПУБЛИКИ КАРЕЛИЯ</w:t>
      </w: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ПО ЦЕНАМ И ТАРИФАМ</w:t>
      </w: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ПРОТОКОЛ</w:t>
      </w: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заседания Правления Государственного комитета</w:t>
      </w: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Республики Карелия по ценам и тарифам</w:t>
      </w: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г. Петрозаводск</w:t>
      </w:r>
    </w:p>
    <w:p w:rsidR="00013A64" w:rsidRPr="0055416D" w:rsidRDefault="00013A64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1F3D02">
      <w:pPr>
        <w:tabs>
          <w:tab w:val="right" w:pos="10065"/>
        </w:tabs>
        <w:jc w:val="center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 xml:space="preserve">от 29 октября 2020 года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80</w:t>
      </w:r>
    </w:p>
    <w:p w:rsidR="00013A64" w:rsidRPr="0055416D" w:rsidRDefault="00013A64" w:rsidP="000108FC">
      <w:pPr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УТВЕРЖДАЮ:</w:t>
      </w:r>
    </w:p>
    <w:p w:rsidR="00013A64" w:rsidRPr="0055416D" w:rsidRDefault="00013A64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Председатель Государственного комитета</w:t>
      </w:r>
    </w:p>
    <w:p w:rsidR="00013A64" w:rsidRPr="0055416D" w:rsidRDefault="00013A64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Республики Карелия по ценам и тарифам</w:t>
      </w:r>
    </w:p>
    <w:p w:rsidR="00013A64" w:rsidRPr="0055416D" w:rsidRDefault="00013A64" w:rsidP="000108FC">
      <w:pPr>
        <w:tabs>
          <w:tab w:val="right" w:pos="9540"/>
        </w:tabs>
        <w:jc w:val="right"/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Т.П. Крюков</w:t>
      </w:r>
    </w:p>
    <w:p w:rsidR="00013A64" w:rsidRPr="0055416D" w:rsidRDefault="00013A64" w:rsidP="000108FC">
      <w:pPr>
        <w:jc w:val="right"/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Председательствовал:</w:t>
      </w:r>
      <w:r w:rsidRPr="0055416D"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                  Т.П. Крюков</w:t>
      </w: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Присутствовали:</w:t>
      </w: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Члены Правления</w:t>
      </w:r>
    </w:p>
    <w:p w:rsidR="00013A64" w:rsidRPr="0055416D" w:rsidRDefault="00013A64" w:rsidP="00805549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Госкомитета Республики Карелия по ценам и тарифам:           М.А. Пупышева</w:t>
      </w:r>
    </w:p>
    <w:p w:rsidR="00013A64" w:rsidRPr="0055416D" w:rsidRDefault="00013A64" w:rsidP="001F3D02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Л.Н. Булова</w:t>
      </w:r>
    </w:p>
    <w:p w:rsidR="00013A64" w:rsidRPr="0055416D" w:rsidRDefault="00013A64" w:rsidP="001F3D02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Т.Н. Барская</w:t>
      </w: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от Госкомитета Республики Карелия по ценам и тарифам:</w:t>
      </w: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ведущий специалист отдела регулирования тарифов</w:t>
      </w: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>организаций коммунального комплекса                                    Л.А. Прокопкина</w:t>
      </w:r>
    </w:p>
    <w:p w:rsidR="00013A64" w:rsidRPr="0055416D" w:rsidRDefault="00013A64" w:rsidP="001F3D02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:rsidR="00013A64" w:rsidRPr="00AE0DD7" w:rsidRDefault="00013A64" w:rsidP="00AD0E93">
      <w:pPr>
        <w:jc w:val="both"/>
        <w:rPr>
          <w:rFonts w:ascii="Times New Roman" w:hAnsi="Times New Roman"/>
          <w:sz w:val="28"/>
          <w:szCs w:val="28"/>
        </w:rPr>
      </w:pPr>
      <w:r w:rsidRPr="00AE0DD7">
        <w:rPr>
          <w:rFonts w:ascii="Times New Roman" w:hAnsi="Times New Roman"/>
          <w:sz w:val="28"/>
          <w:szCs w:val="28"/>
        </w:rPr>
        <w:t>от ООО «ИК Рубин»</w:t>
      </w:r>
    </w:p>
    <w:p w:rsidR="00013A64" w:rsidRPr="0055416D" w:rsidRDefault="00013A64" w:rsidP="00AD0E93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55416D">
        <w:rPr>
          <w:rFonts w:ascii="Times New Roman" w:hAnsi="Times New Roman"/>
          <w:bCs/>
          <w:sz w:val="28"/>
          <w:szCs w:val="28"/>
        </w:rPr>
        <w:t xml:space="preserve">(письмо от </w:t>
      </w:r>
      <w:r>
        <w:rPr>
          <w:rFonts w:ascii="Times New Roman" w:hAnsi="Times New Roman"/>
          <w:bCs/>
          <w:sz w:val="28"/>
          <w:szCs w:val="28"/>
        </w:rPr>
        <w:t>22</w:t>
      </w:r>
      <w:r w:rsidRPr="0055416D">
        <w:rPr>
          <w:rFonts w:ascii="Times New Roman" w:hAnsi="Times New Roman"/>
          <w:bCs/>
          <w:sz w:val="28"/>
          <w:szCs w:val="28"/>
        </w:rPr>
        <w:t xml:space="preserve">.10.2020 № </w:t>
      </w:r>
      <w:r>
        <w:rPr>
          <w:rFonts w:ascii="Times New Roman" w:hAnsi="Times New Roman"/>
          <w:bCs/>
          <w:sz w:val="28"/>
          <w:szCs w:val="28"/>
        </w:rPr>
        <w:t>57</w:t>
      </w:r>
      <w:r w:rsidRPr="0055416D">
        <w:rPr>
          <w:rFonts w:ascii="Times New Roman" w:hAnsi="Times New Roman"/>
          <w:bCs/>
          <w:sz w:val="28"/>
          <w:szCs w:val="28"/>
        </w:rPr>
        <w:t xml:space="preserve">)                    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55416D">
        <w:rPr>
          <w:rFonts w:ascii="Times New Roman" w:hAnsi="Times New Roman"/>
          <w:bCs/>
          <w:sz w:val="28"/>
          <w:szCs w:val="28"/>
        </w:rPr>
        <w:t xml:space="preserve">                                   отсутствовали</w:t>
      </w:r>
    </w:p>
    <w:p w:rsidR="00013A64" w:rsidRPr="0055416D" w:rsidRDefault="00013A64" w:rsidP="009D26B2">
      <w:pPr>
        <w:rPr>
          <w:rFonts w:ascii="Times New Roman" w:hAnsi="Times New Roman"/>
          <w:b/>
          <w:sz w:val="28"/>
          <w:szCs w:val="28"/>
        </w:rPr>
      </w:pPr>
    </w:p>
    <w:p w:rsidR="00013A64" w:rsidRPr="0055416D" w:rsidRDefault="00013A64" w:rsidP="009D26B2">
      <w:pPr>
        <w:rPr>
          <w:rFonts w:ascii="Times New Roman" w:hAnsi="Times New Roman"/>
          <w:b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Повестка заседания Правления:</w:t>
      </w:r>
    </w:p>
    <w:p w:rsidR="00013A64" w:rsidRPr="0055416D" w:rsidRDefault="00013A64" w:rsidP="009D26B2">
      <w:pPr>
        <w:rPr>
          <w:rFonts w:ascii="Times New Roman" w:hAnsi="Times New Roman"/>
          <w:b/>
          <w:sz w:val="28"/>
          <w:szCs w:val="28"/>
        </w:rPr>
      </w:pPr>
    </w:p>
    <w:p w:rsidR="00013A64" w:rsidRPr="00AD0E93" w:rsidRDefault="00013A64" w:rsidP="001F3D02">
      <w:pPr>
        <w:tabs>
          <w:tab w:val="right" w:pos="93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AD0E93">
        <w:rPr>
          <w:rFonts w:ascii="Times New Roman" w:hAnsi="Times New Roman"/>
          <w:sz w:val="28"/>
          <w:szCs w:val="28"/>
        </w:rPr>
        <w:t xml:space="preserve">О корректировке долгосрочных тарифов </w:t>
      </w:r>
      <w:r w:rsidRPr="00AD0E93">
        <w:rPr>
          <w:sz w:val="28"/>
          <w:szCs w:val="28"/>
        </w:rPr>
        <w:t>на тепловую энергию                        и горячую воду общества  с ограниченной ответственностью «Инженерная компания Рубин» (далее – ООО «ИК Рубин»)</w:t>
      </w:r>
      <w:r w:rsidRPr="00AD0E93">
        <w:rPr>
          <w:rFonts w:ascii="Times New Roman" w:hAnsi="Times New Roman"/>
          <w:sz w:val="28"/>
          <w:szCs w:val="28"/>
        </w:rPr>
        <w:t xml:space="preserve"> на 2021 год.</w:t>
      </w:r>
    </w:p>
    <w:p w:rsidR="00013A64" w:rsidRPr="0055416D" w:rsidRDefault="00013A64" w:rsidP="001F3D02">
      <w:pPr>
        <w:tabs>
          <w:tab w:val="right" w:pos="936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13A64" w:rsidRPr="0055416D" w:rsidRDefault="00013A64" w:rsidP="00176A73">
      <w:pPr>
        <w:tabs>
          <w:tab w:val="right" w:pos="9360"/>
        </w:tabs>
        <w:jc w:val="both"/>
        <w:rPr>
          <w:rFonts w:ascii="Times New Roman" w:hAnsi="Times New Roman"/>
          <w:sz w:val="28"/>
          <w:szCs w:val="28"/>
        </w:rPr>
      </w:pPr>
      <w:r w:rsidRPr="0055416D">
        <w:rPr>
          <w:rFonts w:ascii="Times New Roman" w:hAnsi="Times New Roman"/>
          <w:b/>
          <w:sz w:val="28"/>
          <w:szCs w:val="28"/>
        </w:rPr>
        <w:t>Выступили:</w:t>
      </w:r>
      <w:r w:rsidRPr="0055416D">
        <w:rPr>
          <w:rFonts w:ascii="Times New Roman" w:hAnsi="Times New Roman"/>
          <w:sz w:val="28"/>
          <w:szCs w:val="28"/>
        </w:rPr>
        <w:t xml:space="preserve"> Т.П. Крюков, М.А. Пупышева, Л.Н. Булова, Л.А. Прокопкина.</w:t>
      </w:r>
    </w:p>
    <w:p w:rsidR="00013A64" w:rsidRPr="0055416D" w:rsidRDefault="00013A64" w:rsidP="00176A73">
      <w:pPr>
        <w:tabs>
          <w:tab w:val="left" w:pos="540"/>
          <w:tab w:val="right" w:pos="108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13A64" w:rsidRPr="00130739" w:rsidRDefault="00013A64" w:rsidP="00176A73">
      <w:pPr>
        <w:tabs>
          <w:tab w:val="left" w:pos="540"/>
          <w:tab w:val="right" w:pos="1080"/>
        </w:tabs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b/>
          <w:sz w:val="28"/>
          <w:szCs w:val="28"/>
        </w:rPr>
        <w:t>Отметили</w:t>
      </w:r>
      <w:r w:rsidRPr="00130739">
        <w:rPr>
          <w:rFonts w:ascii="Times New Roman" w:hAnsi="Times New Roman"/>
          <w:sz w:val="28"/>
          <w:szCs w:val="28"/>
        </w:rPr>
        <w:t>:</w:t>
      </w:r>
      <w:r w:rsidRPr="00130739">
        <w:rPr>
          <w:rFonts w:ascii="Times New Roman" w:hAnsi="Times New Roman"/>
          <w:sz w:val="28"/>
          <w:szCs w:val="28"/>
        </w:rPr>
        <w:tab/>
      </w:r>
    </w:p>
    <w:p w:rsidR="00013A64" w:rsidRPr="00130739" w:rsidRDefault="00013A64" w:rsidP="00176A73">
      <w:pPr>
        <w:tabs>
          <w:tab w:val="left" w:pos="540"/>
          <w:tab w:val="right" w:pos="108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>Материалы для установления тарифов на тепловую энергию</w:t>
      </w:r>
      <w:r w:rsidRPr="00130739">
        <w:rPr>
          <w:sz w:val="28"/>
          <w:szCs w:val="28"/>
        </w:rPr>
        <w:t xml:space="preserve"> и горячую воду</w:t>
      </w:r>
      <w:r w:rsidRPr="00130739">
        <w:rPr>
          <w:rFonts w:ascii="Times New Roman" w:hAnsi="Times New Roman"/>
          <w:sz w:val="28"/>
          <w:szCs w:val="28"/>
        </w:rPr>
        <w:t xml:space="preserve"> </w:t>
      </w:r>
      <w:r w:rsidRPr="00130739">
        <w:rPr>
          <w:sz w:val="28"/>
          <w:szCs w:val="28"/>
        </w:rPr>
        <w:t>ООО «ИК Рубин»</w:t>
      </w:r>
      <w:r w:rsidRPr="00130739">
        <w:rPr>
          <w:rFonts w:ascii="Times New Roman" w:hAnsi="Times New Roman"/>
          <w:sz w:val="28"/>
          <w:szCs w:val="28"/>
        </w:rPr>
        <w:t xml:space="preserve"> н</w:t>
      </w:r>
      <w:r w:rsidRPr="00130739">
        <w:rPr>
          <w:rFonts w:ascii="Times New Roman" w:hAnsi="Times New Roman"/>
          <w:bCs/>
          <w:sz w:val="28"/>
          <w:szCs w:val="28"/>
        </w:rPr>
        <w:t>аправлены в Управление Федеральной антимонопольной службы по Республике Карелия и приняты к сведению.</w:t>
      </w:r>
    </w:p>
    <w:p w:rsidR="00013A64" w:rsidRPr="00130739" w:rsidRDefault="00013A64" w:rsidP="001E7F2D">
      <w:pPr>
        <w:pStyle w:val="BodyText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 xml:space="preserve">Тарифы на тепловую энергию </w:t>
      </w:r>
      <w:r w:rsidRPr="00130739">
        <w:rPr>
          <w:sz w:val="28"/>
          <w:szCs w:val="28"/>
        </w:rPr>
        <w:t>и горячую воду</w:t>
      </w:r>
      <w:r w:rsidRPr="00130739">
        <w:rPr>
          <w:rFonts w:ascii="Times New Roman" w:hAnsi="Times New Roman"/>
          <w:sz w:val="28"/>
          <w:szCs w:val="28"/>
        </w:rPr>
        <w:t xml:space="preserve"> </w:t>
      </w:r>
      <w:r w:rsidRPr="00130739">
        <w:rPr>
          <w:sz w:val="28"/>
          <w:szCs w:val="28"/>
        </w:rPr>
        <w:t>ООО «ИК Рубин»</w:t>
      </w:r>
      <w:r w:rsidRPr="00130739">
        <w:rPr>
          <w:rFonts w:ascii="Times New Roman" w:hAnsi="Times New Roman"/>
          <w:sz w:val="28"/>
          <w:szCs w:val="28"/>
        </w:rPr>
        <w:t xml:space="preserve"> установлены на долгосрочный период регулирования 2020-2024 годы постановлением Государственного комитета Республики Карелия по ценам</w:t>
      </w:r>
      <w:r w:rsidRPr="00130739">
        <w:rPr>
          <w:rFonts w:ascii="Times New Roman" w:hAnsi="Times New Roman"/>
          <w:sz w:val="28"/>
          <w:szCs w:val="28"/>
        </w:rPr>
        <w:br/>
        <w:t xml:space="preserve">и тарифам от 7 ноября 2019 года № 129 с применением метода индексации установленных тарифов. </w:t>
      </w:r>
    </w:p>
    <w:p w:rsidR="00013A64" w:rsidRPr="00130739" w:rsidRDefault="00013A64" w:rsidP="001E7F2D">
      <w:pPr>
        <w:pStyle w:val="BodyText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 xml:space="preserve">В соответствии с пунктом 52 Основ ценообразования в сфере теплоснабжения, утвержденных постановлением Правительства Российской Федерации от 22 октября  2012 года № 1075, орган регулирования ежегодно </w:t>
      </w:r>
      <w:r>
        <w:rPr>
          <w:rFonts w:ascii="Times New Roman" w:hAnsi="Times New Roman"/>
          <w:sz w:val="28"/>
          <w:szCs w:val="28"/>
        </w:rPr>
        <w:br/>
      </w:r>
      <w:r w:rsidRPr="00130739">
        <w:rPr>
          <w:rFonts w:ascii="Times New Roman" w:hAnsi="Times New Roman"/>
          <w:sz w:val="28"/>
          <w:szCs w:val="28"/>
        </w:rPr>
        <w:t>в течение долгосрочного периода регулирования осуществляет корректировку долгосрочного тарифа, ранее установленного на год, следующий за текущим годом, с учетом отклонения значений параметров регулирования деятельности регулируемой организации за истекший период регулирования от значений таких параметров, учтенных при расчете долгосрочных тарифов, за исключением долгосрочных параметров регулирования.</w:t>
      </w:r>
    </w:p>
    <w:p w:rsidR="00013A64" w:rsidRPr="00130739" w:rsidRDefault="00013A64" w:rsidP="00176A7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13A64" w:rsidRPr="00130739" w:rsidRDefault="00013A64" w:rsidP="00176A73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30739">
        <w:rPr>
          <w:rFonts w:ascii="Times New Roman" w:hAnsi="Times New Roman"/>
          <w:b/>
          <w:bCs/>
          <w:sz w:val="28"/>
          <w:szCs w:val="28"/>
        </w:rPr>
        <w:t>Правление Государственного комитета Республики Карелия                    по ценам и тарифам решило:</w:t>
      </w:r>
    </w:p>
    <w:p w:rsidR="00013A64" w:rsidRPr="00130739" w:rsidRDefault="00013A64" w:rsidP="00176A73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30739">
        <w:rPr>
          <w:rFonts w:ascii="Times New Roman" w:hAnsi="Times New Roman"/>
          <w:bCs/>
          <w:sz w:val="28"/>
          <w:szCs w:val="28"/>
        </w:rPr>
        <w:t xml:space="preserve">1. </w:t>
      </w:r>
      <w:r w:rsidRPr="00130739">
        <w:rPr>
          <w:rFonts w:ascii="Times New Roman" w:hAnsi="Times New Roman"/>
          <w:sz w:val="28"/>
          <w:szCs w:val="28"/>
        </w:rPr>
        <w:t xml:space="preserve">Экспертное заключение от 19.10.2020 принять за основу корректировки необходимой валовой выручки (далее – НВВ) и расчета тарифов на тепловую энергию </w:t>
      </w:r>
      <w:r w:rsidRPr="00130739">
        <w:rPr>
          <w:sz w:val="28"/>
          <w:szCs w:val="28"/>
        </w:rPr>
        <w:t>и горячую воду</w:t>
      </w:r>
      <w:r w:rsidRPr="00130739">
        <w:rPr>
          <w:rFonts w:ascii="Times New Roman" w:hAnsi="Times New Roman"/>
          <w:sz w:val="28"/>
          <w:szCs w:val="28"/>
        </w:rPr>
        <w:t xml:space="preserve"> </w:t>
      </w:r>
      <w:r w:rsidRPr="00130739">
        <w:rPr>
          <w:sz w:val="28"/>
          <w:szCs w:val="28"/>
        </w:rPr>
        <w:t>ООО «ИК Рубин»</w:t>
      </w:r>
      <w:r w:rsidRPr="00130739">
        <w:rPr>
          <w:rFonts w:ascii="Times New Roman" w:hAnsi="Times New Roman"/>
          <w:sz w:val="28"/>
          <w:szCs w:val="28"/>
        </w:rPr>
        <w:t xml:space="preserve"> </w:t>
      </w:r>
      <w:r w:rsidRPr="00130739">
        <w:rPr>
          <w:rFonts w:ascii="Times New Roman" w:hAnsi="Times New Roman"/>
          <w:bCs/>
          <w:sz w:val="28"/>
          <w:szCs w:val="28"/>
        </w:rPr>
        <w:t>на 2021 год.</w:t>
      </w:r>
    </w:p>
    <w:p w:rsidR="00013A64" w:rsidRPr="00130739" w:rsidRDefault="00013A64" w:rsidP="0061339F">
      <w:pPr>
        <w:widowControl w:val="0"/>
        <w:numPr>
          <w:ilvl w:val="0"/>
          <w:numId w:val="6"/>
        </w:numPr>
        <w:tabs>
          <w:tab w:val="num" w:pos="0"/>
          <w:tab w:val="left" w:pos="709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 xml:space="preserve">Учитывая окончание </w:t>
      </w:r>
      <w:r>
        <w:rPr>
          <w:rFonts w:ascii="Times New Roman" w:hAnsi="Times New Roman"/>
          <w:sz w:val="28"/>
          <w:szCs w:val="28"/>
        </w:rPr>
        <w:t xml:space="preserve">предыдущего </w:t>
      </w:r>
      <w:r w:rsidRPr="00130739">
        <w:rPr>
          <w:rFonts w:ascii="Times New Roman" w:hAnsi="Times New Roman"/>
          <w:sz w:val="28"/>
          <w:szCs w:val="28"/>
        </w:rPr>
        <w:t>долгосрочного периода регулирования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30739">
        <w:rPr>
          <w:rFonts w:ascii="Times New Roman" w:hAnsi="Times New Roman"/>
          <w:sz w:val="28"/>
          <w:szCs w:val="28"/>
        </w:rPr>
        <w:t>2017-</w:t>
      </w:r>
      <w:smartTag w:uri="urn:schemas-microsoft-com:office:smarttags" w:element="metricconverter">
        <w:smartTagPr>
          <w:attr w:name="ProductID" w:val="2019 г"/>
        </w:smartTagPr>
        <w:r w:rsidRPr="00130739">
          <w:rPr>
            <w:rFonts w:ascii="Times New Roman" w:hAnsi="Times New Roman"/>
            <w:sz w:val="28"/>
            <w:szCs w:val="28"/>
          </w:rPr>
          <w:t xml:space="preserve">2019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>.г.)</w:t>
      </w:r>
      <w:r w:rsidRPr="00130739">
        <w:rPr>
          <w:rFonts w:ascii="Times New Roman" w:hAnsi="Times New Roman"/>
          <w:sz w:val="28"/>
          <w:szCs w:val="28"/>
        </w:rPr>
        <w:t xml:space="preserve">,  согласно проведенному анализу затрат </w:t>
      </w:r>
      <w:r>
        <w:rPr>
          <w:rFonts w:ascii="Times New Roman" w:hAnsi="Times New Roman"/>
          <w:sz w:val="28"/>
          <w:szCs w:val="28"/>
        </w:rPr>
        <w:br/>
      </w:r>
      <w:r w:rsidRPr="00130739">
        <w:rPr>
          <w:rFonts w:ascii="Times New Roman" w:hAnsi="Times New Roman"/>
          <w:sz w:val="28"/>
          <w:szCs w:val="28"/>
        </w:rPr>
        <w:t xml:space="preserve">в составе операционных расходов, избыток средств, образовавшийся  </w:t>
      </w:r>
      <w:r>
        <w:rPr>
          <w:rFonts w:ascii="Times New Roman" w:hAnsi="Times New Roman"/>
          <w:sz w:val="28"/>
          <w:szCs w:val="28"/>
        </w:rPr>
        <w:br/>
      </w:r>
      <w:r w:rsidRPr="00130739">
        <w:rPr>
          <w:rFonts w:ascii="Times New Roman" w:hAnsi="Times New Roman"/>
          <w:sz w:val="28"/>
          <w:szCs w:val="28"/>
        </w:rPr>
        <w:t xml:space="preserve">по  статьям  «ремонт  основных  средств» и «арендная плата» в размере </w:t>
      </w:r>
      <w:r>
        <w:rPr>
          <w:rFonts w:ascii="Times New Roman" w:hAnsi="Times New Roman"/>
          <w:sz w:val="28"/>
          <w:szCs w:val="28"/>
        </w:rPr>
        <w:br/>
      </w:r>
      <w:r w:rsidRPr="00130739">
        <w:rPr>
          <w:rFonts w:ascii="Times New Roman" w:hAnsi="Times New Roman"/>
          <w:sz w:val="28"/>
          <w:szCs w:val="28"/>
        </w:rPr>
        <w:t xml:space="preserve">2 582,45 тыс. руб. исключить из состава НВВ. </w:t>
      </w:r>
    </w:p>
    <w:p w:rsidR="00013A64" w:rsidRPr="00130739" w:rsidRDefault="00013A64" w:rsidP="0061339F">
      <w:pPr>
        <w:widowControl w:val="0"/>
        <w:numPr>
          <w:ilvl w:val="0"/>
          <w:numId w:val="6"/>
        </w:numPr>
        <w:tabs>
          <w:tab w:val="num" w:pos="0"/>
          <w:tab w:val="left" w:pos="709"/>
          <w:tab w:val="left" w:pos="1260"/>
        </w:tabs>
        <w:autoSpaceDE w:val="0"/>
        <w:autoSpaceDN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 xml:space="preserve">Принять  для  корректировки тарифов на тепловую энергию                            </w:t>
      </w:r>
      <w:r w:rsidRPr="00130739">
        <w:rPr>
          <w:sz w:val="28"/>
          <w:szCs w:val="28"/>
        </w:rPr>
        <w:t>и горячую воду</w:t>
      </w:r>
      <w:r w:rsidRPr="00130739">
        <w:rPr>
          <w:rFonts w:ascii="Times New Roman" w:hAnsi="Times New Roman"/>
          <w:sz w:val="28"/>
          <w:szCs w:val="28"/>
        </w:rPr>
        <w:t xml:space="preserve"> </w:t>
      </w:r>
      <w:r w:rsidRPr="00130739">
        <w:rPr>
          <w:sz w:val="28"/>
          <w:szCs w:val="28"/>
        </w:rPr>
        <w:t>ООО «ИК Рубин»</w:t>
      </w:r>
      <w:r w:rsidRPr="00130739">
        <w:rPr>
          <w:rFonts w:ascii="Times New Roman" w:hAnsi="Times New Roman"/>
          <w:sz w:val="28"/>
          <w:szCs w:val="28"/>
        </w:rPr>
        <w:t>:</w:t>
      </w:r>
    </w:p>
    <w:p w:rsidR="00013A64" w:rsidRPr="00130739" w:rsidRDefault="00013A64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>3.1.</w:t>
      </w:r>
      <w:r w:rsidRPr="00130739">
        <w:rPr>
          <w:rFonts w:ascii="Times New Roman" w:hAnsi="Times New Roman"/>
          <w:sz w:val="28"/>
          <w:szCs w:val="28"/>
        </w:rPr>
        <w:tab/>
        <w:t>полезный отпуск тепловой энергии в размере 16 157,5 Гкал;</w:t>
      </w:r>
    </w:p>
    <w:p w:rsidR="00013A64" w:rsidRPr="00130739" w:rsidRDefault="00013A64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>3.2. индекс потребительских цен на 2021 год – 103,6 %;</w:t>
      </w:r>
    </w:p>
    <w:p w:rsidR="00013A64" w:rsidRPr="00130739" w:rsidRDefault="00013A64" w:rsidP="00176A73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>3.3. индекс роста цен на электроэнергию на 2021 год – 103,0 %;</w:t>
      </w:r>
    </w:p>
    <w:p w:rsidR="00013A64" w:rsidRPr="00130739" w:rsidRDefault="00013A64" w:rsidP="00176A73">
      <w:pPr>
        <w:widowControl w:val="0"/>
        <w:tabs>
          <w:tab w:val="left" w:pos="709"/>
          <w:tab w:val="num" w:pos="126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>3.4. необходимую валовую выручку в размере 42 339,03 тыс. руб.</w:t>
      </w:r>
    </w:p>
    <w:p w:rsidR="00013A64" w:rsidRPr="00130739" w:rsidRDefault="00013A64" w:rsidP="00176A73">
      <w:pPr>
        <w:widowControl w:val="0"/>
        <w:tabs>
          <w:tab w:val="left" w:pos="709"/>
          <w:tab w:val="left" w:pos="993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30739">
        <w:rPr>
          <w:rFonts w:ascii="Times New Roman" w:hAnsi="Times New Roman"/>
          <w:sz w:val="28"/>
          <w:szCs w:val="28"/>
        </w:rPr>
        <w:t xml:space="preserve">4.   Установить с 1 января 2021 года по 31 декабря 2021 года тарифы        на тепловую энергию </w:t>
      </w:r>
      <w:r w:rsidRPr="00130739">
        <w:rPr>
          <w:sz w:val="28"/>
          <w:szCs w:val="28"/>
        </w:rPr>
        <w:t>ООО «ИК Рубин»</w:t>
      </w:r>
      <w:r w:rsidRPr="00130739">
        <w:rPr>
          <w:rFonts w:ascii="Times New Roman" w:hAnsi="Times New Roman"/>
          <w:sz w:val="28"/>
          <w:szCs w:val="28"/>
        </w:rPr>
        <w:t xml:space="preserve"> (с учетом применения предприятием упрощенной системы налогообложения) с календарной разбивкой:</w:t>
      </w:r>
    </w:p>
    <w:p w:rsidR="00013A64" w:rsidRPr="00130739" w:rsidRDefault="00013A64" w:rsidP="00176A73">
      <w:pPr>
        <w:pStyle w:val="BodyTextIndent21"/>
        <w:numPr>
          <w:ilvl w:val="0"/>
          <w:numId w:val="3"/>
        </w:numPr>
        <w:tabs>
          <w:tab w:val="clear" w:pos="0"/>
          <w:tab w:val="clear" w:pos="1725"/>
          <w:tab w:val="left" w:pos="900"/>
          <w:tab w:val="left" w:pos="1620"/>
        </w:tabs>
        <w:ind w:left="1260" w:firstLine="0"/>
        <w:rPr>
          <w:sz w:val="28"/>
          <w:szCs w:val="28"/>
        </w:rPr>
      </w:pPr>
      <w:r w:rsidRPr="00130739">
        <w:rPr>
          <w:sz w:val="28"/>
          <w:szCs w:val="28"/>
        </w:rPr>
        <w:t>с 01.01.2021 по 30.06.2021 – 2 569,18 руб./Гкал;</w:t>
      </w:r>
    </w:p>
    <w:p w:rsidR="00013A64" w:rsidRPr="00130739" w:rsidRDefault="00013A64" w:rsidP="00176A73">
      <w:pPr>
        <w:pStyle w:val="BodyTextIndent21"/>
        <w:numPr>
          <w:ilvl w:val="0"/>
          <w:numId w:val="3"/>
        </w:numPr>
        <w:tabs>
          <w:tab w:val="clear" w:pos="0"/>
          <w:tab w:val="clear" w:pos="1725"/>
          <w:tab w:val="left" w:pos="1620"/>
        </w:tabs>
        <w:ind w:left="1260" w:firstLine="0"/>
        <w:rPr>
          <w:sz w:val="28"/>
          <w:szCs w:val="28"/>
        </w:rPr>
      </w:pPr>
      <w:r w:rsidRPr="00130739">
        <w:rPr>
          <w:sz w:val="28"/>
          <w:szCs w:val="28"/>
        </w:rPr>
        <w:t>с 01.07.2021 по 31.12.2021 – 2 697,22 руб./Гкал.</w:t>
      </w:r>
    </w:p>
    <w:p w:rsidR="00013A64" w:rsidRPr="004E4DFC" w:rsidRDefault="00013A64" w:rsidP="004E4DFC">
      <w:pPr>
        <w:tabs>
          <w:tab w:val="left" w:pos="720"/>
          <w:tab w:val="left" w:pos="993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4E4DFC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5</w:t>
      </w:r>
      <w:r w:rsidRPr="004E4DFC">
        <w:rPr>
          <w:rFonts w:ascii="Times New Roman" w:hAnsi="Times New Roman"/>
          <w:sz w:val="28"/>
          <w:szCs w:val="28"/>
        </w:rPr>
        <w:t>.  В соответствии с Главой Х</w:t>
      </w:r>
      <w:r w:rsidRPr="004E4DFC">
        <w:rPr>
          <w:rFonts w:ascii="Times New Roman" w:hAnsi="Times New Roman"/>
          <w:sz w:val="28"/>
          <w:szCs w:val="28"/>
          <w:lang w:val="en-US"/>
        </w:rPr>
        <w:t>I</w:t>
      </w:r>
      <w:r w:rsidRPr="004E4DFC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13.05.2013 № 406, принять для корректировки двухкомпонентного тарифа на горячую воду в закрытой системе горячего водоснабжения </w:t>
      </w:r>
      <w:r w:rsidRPr="00AD0E93">
        <w:rPr>
          <w:sz w:val="28"/>
          <w:szCs w:val="28"/>
        </w:rPr>
        <w:t>ООО «ИК Рубин»</w:t>
      </w:r>
      <w:r w:rsidRPr="00AD0E9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E4DFC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21</w:t>
      </w:r>
      <w:r w:rsidRPr="004E4DFC">
        <w:rPr>
          <w:rFonts w:ascii="Times New Roman" w:hAnsi="Times New Roman"/>
          <w:sz w:val="28"/>
          <w:szCs w:val="28"/>
        </w:rPr>
        <w:t xml:space="preserve"> год:</w:t>
      </w:r>
    </w:p>
    <w:p w:rsidR="00013A64" w:rsidRPr="004E4DFC" w:rsidRDefault="00013A64" w:rsidP="004E4DFC">
      <w:pPr>
        <w:tabs>
          <w:tab w:val="left" w:pos="540"/>
          <w:tab w:val="left" w:pos="709"/>
          <w:tab w:val="left" w:pos="993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4E4DF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5</w:t>
      </w:r>
      <w:r w:rsidRPr="004E4DFC">
        <w:rPr>
          <w:rFonts w:ascii="Times New Roman" w:hAnsi="Times New Roman"/>
          <w:sz w:val="28"/>
          <w:szCs w:val="28"/>
        </w:rPr>
        <w:t>.1. компонент на холодную воду:</w:t>
      </w:r>
    </w:p>
    <w:p w:rsidR="00013A64" w:rsidRPr="00130739" w:rsidRDefault="00013A64" w:rsidP="00130739">
      <w:pPr>
        <w:pStyle w:val="BodyTextIndent21"/>
        <w:numPr>
          <w:ilvl w:val="0"/>
          <w:numId w:val="8"/>
        </w:numPr>
        <w:tabs>
          <w:tab w:val="clear" w:pos="0"/>
          <w:tab w:val="clear" w:pos="1440"/>
          <w:tab w:val="left" w:pos="540"/>
          <w:tab w:val="left" w:pos="720"/>
          <w:tab w:val="left" w:pos="993"/>
          <w:tab w:val="left" w:pos="1620"/>
          <w:tab w:val="left" w:pos="1980"/>
        </w:tabs>
        <w:ind w:left="1260" w:firstLine="0"/>
        <w:rPr>
          <w:sz w:val="28"/>
          <w:szCs w:val="28"/>
        </w:rPr>
      </w:pPr>
      <w:r w:rsidRPr="00130739">
        <w:rPr>
          <w:sz w:val="28"/>
          <w:szCs w:val="28"/>
        </w:rPr>
        <w:t>с 01.01.2021 по 30.06.2021 – 44,78 руб./куб. м;</w:t>
      </w:r>
    </w:p>
    <w:p w:rsidR="00013A64" w:rsidRPr="00130739" w:rsidRDefault="00013A64" w:rsidP="00130739">
      <w:pPr>
        <w:pStyle w:val="BodyTextIndent21"/>
        <w:numPr>
          <w:ilvl w:val="0"/>
          <w:numId w:val="7"/>
        </w:numPr>
        <w:tabs>
          <w:tab w:val="clear" w:pos="0"/>
          <w:tab w:val="left" w:pos="720"/>
          <w:tab w:val="left" w:pos="1134"/>
          <w:tab w:val="left" w:pos="1620"/>
          <w:tab w:val="left" w:pos="1980"/>
        </w:tabs>
        <w:ind w:left="126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30739">
        <w:rPr>
          <w:sz w:val="28"/>
          <w:szCs w:val="28"/>
        </w:rPr>
        <w:t>с 01.07.2021 по 31.12.2021 – 45,16 руб./куб. м;</w:t>
      </w:r>
    </w:p>
    <w:p w:rsidR="00013A64" w:rsidRPr="004871A5" w:rsidRDefault="00013A64" w:rsidP="00130739">
      <w:pPr>
        <w:tabs>
          <w:tab w:val="left" w:pos="720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4E4DFC">
        <w:rPr>
          <w:rFonts w:ascii="Times New Roman" w:hAnsi="Times New Roman"/>
          <w:sz w:val="28"/>
          <w:szCs w:val="28"/>
        </w:rPr>
        <w:tab/>
        <w:t>Принятые компоненты соответствуют тарифам на холодную воду</w:t>
      </w:r>
      <w:r>
        <w:rPr>
          <w:rFonts w:ascii="Times New Roman" w:hAnsi="Times New Roman"/>
          <w:sz w:val="28"/>
          <w:szCs w:val="28"/>
        </w:rPr>
        <w:br/>
      </w:r>
      <w:r w:rsidRPr="00AD0E93">
        <w:rPr>
          <w:sz w:val="28"/>
          <w:szCs w:val="28"/>
        </w:rPr>
        <w:t>ООО «ИК Рубин»</w:t>
      </w:r>
      <w:r w:rsidRPr="004E4DFC">
        <w:rPr>
          <w:rFonts w:ascii="Times New Roman" w:hAnsi="Times New Roman"/>
          <w:sz w:val="28"/>
          <w:szCs w:val="28"/>
        </w:rPr>
        <w:t>, установленным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4E4DFC">
        <w:rPr>
          <w:rFonts w:ascii="Times New Roman" w:hAnsi="Times New Roman"/>
          <w:sz w:val="28"/>
          <w:szCs w:val="28"/>
        </w:rPr>
        <w:t xml:space="preserve"> Государственного </w:t>
      </w:r>
      <w:r w:rsidRPr="004871A5">
        <w:rPr>
          <w:rFonts w:ascii="Times New Roman" w:hAnsi="Times New Roman"/>
          <w:sz w:val="28"/>
          <w:szCs w:val="28"/>
        </w:rPr>
        <w:t>комитета Республики Карелия по ценам  и тарифам от  18.12.2018 № 148</w:t>
      </w:r>
      <w:r w:rsidRPr="004871A5">
        <w:rPr>
          <w:rFonts w:ascii="Times New Roman" w:hAnsi="Times New Roman"/>
          <w:sz w:val="28"/>
          <w:szCs w:val="28"/>
        </w:rPr>
        <w:br/>
        <w:t>(</w:t>
      </w:r>
      <w:r w:rsidRPr="004871A5">
        <w:rPr>
          <w:rFonts w:ascii="Times New Roman" w:hAnsi="Times New Roman"/>
          <w:sz w:val="28"/>
          <w:szCs w:val="28"/>
          <w:lang w:val="en-US"/>
        </w:rPr>
        <w:t>c</w:t>
      </w:r>
      <w:r w:rsidRPr="004871A5">
        <w:rPr>
          <w:rFonts w:ascii="Times New Roman" w:hAnsi="Times New Roman"/>
          <w:sz w:val="28"/>
          <w:szCs w:val="28"/>
        </w:rPr>
        <w:t xml:space="preserve"> изм. от 29.10.2020 № 74).</w:t>
      </w:r>
    </w:p>
    <w:p w:rsidR="00013A64" w:rsidRPr="004871A5" w:rsidRDefault="00013A64" w:rsidP="00130739">
      <w:pPr>
        <w:tabs>
          <w:tab w:val="left" w:pos="720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ab/>
        <w:t>5.2. компонент на тепловую энергию:</w:t>
      </w:r>
    </w:p>
    <w:p w:rsidR="00013A64" w:rsidRPr="004871A5" w:rsidRDefault="00013A64" w:rsidP="004E4DFC">
      <w:pPr>
        <w:pStyle w:val="BodyTextIndent21"/>
        <w:numPr>
          <w:ilvl w:val="0"/>
          <w:numId w:val="3"/>
        </w:numPr>
        <w:tabs>
          <w:tab w:val="clear" w:pos="0"/>
          <w:tab w:val="clear" w:pos="1725"/>
          <w:tab w:val="left" w:pos="900"/>
          <w:tab w:val="left" w:pos="1620"/>
        </w:tabs>
        <w:ind w:left="1260" w:firstLine="0"/>
        <w:rPr>
          <w:sz w:val="28"/>
          <w:szCs w:val="28"/>
        </w:rPr>
      </w:pPr>
      <w:r w:rsidRPr="004871A5">
        <w:rPr>
          <w:sz w:val="28"/>
          <w:szCs w:val="28"/>
        </w:rPr>
        <w:t>с 01.01.2021 по 30.06.2021 – 2 569,18 руб./Гкал;</w:t>
      </w:r>
    </w:p>
    <w:p w:rsidR="00013A64" w:rsidRPr="004871A5" w:rsidRDefault="00013A64" w:rsidP="004E4DFC">
      <w:pPr>
        <w:pStyle w:val="BodyTextIndent21"/>
        <w:numPr>
          <w:ilvl w:val="0"/>
          <w:numId w:val="3"/>
        </w:numPr>
        <w:tabs>
          <w:tab w:val="clear" w:pos="0"/>
          <w:tab w:val="clear" w:pos="1725"/>
          <w:tab w:val="left" w:pos="1620"/>
        </w:tabs>
        <w:ind w:left="1260" w:firstLine="0"/>
        <w:rPr>
          <w:sz w:val="28"/>
          <w:szCs w:val="28"/>
        </w:rPr>
      </w:pPr>
      <w:r w:rsidRPr="004871A5">
        <w:rPr>
          <w:sz w:val="28"/>
          <w:szCs w:val="28"/>
        </w:rPr>
        <w:t>с 01.07.2021 по 31.12.2021 – 2 697,22 руб./Гкал.</w:t>
      </w:r>
    </w:p>
    <w:p w:rsidR="00013A64" w:rsidRPr="004871A5" w:rsidRDefault="00013A64" w:rsidP="007628F0">
      <w:pPr>
        <w:tabs>
          <w:tab w:val="left" w:pos="540"/>
          <w:tab w:val="left" w:pos="709"/>
          <w:tab w:val="left" w:pos="90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>Принятые компоненты соответствует тарифам на тепловую энергию                                ООО «Инженерная компания Рубин», указанным в п.4 данного протокола.</w:t>
      </w:r>
    </w:p>
    <w:p w:rsidR="00013A64" w:rsidRPr="004871A5" w:rsidRDefault="00013A64" w:rsidP="007628F0">
      <w:pPr>
        <w:tabs>
          <w:tab w:val="left" w:pos="540"/>
          <w:tab w:val="left" w:pos="709"/>
          <w:tab w:val="left" w:pos="900"/>
          <w:tab w:val="left" w:pos="12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 xml:space="preserve">6.  </w:t>
      </w:r>
      <w:r w:rsidRPr="004871A5">
        <w:rPr>
          <w:sz w:val="28"/>
          <w:szCs w:val="28"/>
        </w:rPr>
        <w:t xml:space="preserve">Внести </w:t>
      </w:r>
      <w:r w:rsidRPr="004871A5">
        <w:rPr>
          <w:rFonts w:ascii="Times New Roman" w:hAnsi="Times New Roman"/>
          <w:sz w:val="28"/>
          <w:szCs w:val="28"/>
        </w:rPr>
        <w:t xml:space="preserve"> </w:t>
      </w:r>
      <w:r w:rsidRPr="004871A5">
        <w:rPr>
          <w:sz w:val="28"/>
          <w:szCs w:val="28"/>
        </w:rPr>
        <w:t>соответствующие</w:t>
      </w:r>
      <w:r w:rsidRPr="004871A5">
        <w:rPr>
          <w:rFonts w:ascii="Times New Roman" w:hAnsi="Times New Roman"/>
          <w:sz w:val="28"/>
          <w:szCs w:val="28"/>
        </w:rPr>
        <w:t xml:space="preserve"> </w:t>
      </w:r>
      <w:r w:rsidRPr="004871A5">
        <w:rPr>
          <w:sz w:val="28"/>
          <w:szCs w:val="28"/>
        </w:rPr>
        <w:t xml:space="preserve"> изменения </w:t>
      </w:r>
      <w:r w:rsidRPr="004871A5">
        <w:rPr>
          <w:rFonts w:ascii="Times New Roman" w:hAnsi="Times New Roman"/>
          <w:sz w:val="28"/>
          <w:szCs w:val="28"/>
        </w:rPr>
        <w:t xml:space="preserve"> </w:t>
      </w:r>
      <w:r w:rsidRPr="004871A5">
        <w:rPr>
          <w:sz w:val="28"/>
          <w:szCs w:val="28"/>
        </w:rPr>
        <w:t xml:space="preserve">в </w:t>
      </w:r>
      <w:r w:rsidRPr="004871A5">
        <w:rPr>
          <w:rFonts w:ascii="Times New Roman" w:hAnsi="Times New Roman"/>
          <w:sz w:val="28"/>
          <w:szCs w:val="28"/>
        </w:rPr>
        <w:t xml:space="preserve">  </w:t>
      </w:r>
      <w:r w:rsidRPr="004871A5">
        <w:rPr>
          <w:sz w:val="28"/>
          <w:szCs w:val="28"/>
        </w:rPr>
        <w:t>производственную программу ООО «ИК Рубин</w:t>
      </w:r>
      <w:r w:rsidRPr="004871A5">
        <w:rPr>
          <w:rFonts w:ascii="Times New Roman" w:hAnsi="Times New Roman"/>
          <w:sz w:val="28"/>
          <w:szCs w:val="28"/>
        </w:rPr>
        <w:t>» по горячей воде</w:t>
      </w:r>
      <w:r>
        <w:rPr>
          <w:rFonts w:ascii="Times New Roman" w:hAnsi="Times New Roman"/>
          <w:sz w:val="28"/>
          <w:szCs w:val="28"/>
        </w:rPr>
        <w:t>, утвержденную постановлением</w:t>
      </w:r>
      <w:r w:rsidRPr="00C4644C">
        <w:rPr>
          <w:rFonts w:ascii="Times New Roman" w:hAnsi="Times New Roman"/>
          <w:sz w:val="28"/>
          <w:szCs w:val="28"/>
        </w:rPr>
        <w:t xml:space="preserve"> </w:t>
      </w:r>
      <w:r w:rsidRPr="004871A5">
        <w:rPr>
          <w:rFonts w:ascii="Times New Roman" w:hAnsi="Times New Roman"/>
          <w:sz w:val="28"/>
          <w:szCs w:val="28"/>
        </w:rPr>
        <w:t xml:space="preserve">Госкомитета Республики Карелия по ценам и тарифам </w:t>
      </w:r>
      <w:r>
        <w:rPr>
          <w:rFonts w:ascii="Times New Roman" w:hAnsi="Times New Roman"/>
          <w:sz w:val="28"/>
          <w:szCs w:val="28"/>
        </w:rPr>
        <w:br/>
      </w:r>
      <w:r w:rsidRPr="004871A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07.11.2019 </w:t>
      </w:r>
      <w:r w:rsidRPr="004871A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  <w:r w:rsidRPr="004871A5">
        <w:rPr>
          <w:rFonts w:ascii="Times New Roman" w:hAnsi="Times New Roman"/>
          <w:sz w:val="28"/>
          <w:szCs w:val="28"/>
        </w:rPr>
        <w:t>.</w:t>
      </w:r>
    </w:p>
    <w:p w:rsidR="00013A64" w:rsidRPr="004871A5" w:rsidRDefault="00013A64" w:rsidP="004871A5">
      <w:pPr>
        <w:tabs>
          <w:tab w:val="left" w:pos="540"/>
          <w:tab w:val="left" w:pos="709"/>
          <w:tab w:val="left" w:pos="900"/>
          <w:tab w:val="left" w:pos="1080"/>
          <w:tab w:val="left" w:pos="12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 xml:space="preserve">7. </w:t>
      </w:r>
      <w:r w:rsidRPr="004871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4871A5">
        <w:rPr>
          <w:rFonts w:ascii="Times New Roman" w:hAnsi="Times New Roman"/>
          <w:sz w:val="28"/>
          <w:szCs w:val="28"/>
        </w:rPr>
        <w:t xml:space="preserve">Направить  </w:t>
      </w:r>
      <w:r w:rsidRPr="004871A5">
        <w:rPr>
          <w:sz w:val="28"/>
          <w:szCs w:val="28"/>
        </w:rPr>
        <w:t>ООО «ИК Рубин</w:t>
      </w:r>
      <w:r w:rsidRPr="004871A5">
        <w:rPr>
          <w:rFonts w:ascii="Times New Roman" w:hAnsi="Times New Roman"/>
          <w:sz w:val="28"/>
          <w:szCs w:val="28"/>
        </w:rPr>
        <w:t xml:space="preserve">» постановление Госкомитета Республики Карелия по ценам и тарифам от 29 октября 2020 года № 79                 и протокол заседания Правления Госкомитета Республики Карелия по ценам и тарифам от 29 октября 2020 года № 80.                 </w:t>
      </w:r>
    </w:p>
    <w:p w:rsidR="00013A64" w:rsidRPr="004871A5" w:rsidRDefault="00013A64" w:rsidP="00176A73">
      <w:pPr>
        <w:rPr>
          <w:rFonts w:ascii="Times New Roman" w:hAnsi="Times New Roman"/>
          <w:b/>
          <w:sz w:val="28"/>
          <w:szCs w:val="28"/>
        </w:rPr>
      </w:pPr>
    </w:p>
    <w:p w:rsidR="00013A64" w:rsidRPr="004871A5" w:rsidRDefault="00013A64" w:rsidP="00176A73">
      <w:pPr>
        <w:rPr>
          <w:rFonts w:ascii="Times New Roman" w:hAnsi="Times New Roman"/>
          <w:b/>
          <w:sz w:val="28"/>
          <w:szCs w:val="28"/>
        </w:rPr>
      </w:pPr>
      <w:r w:rsidRPr="004871A5">
        <w:rPr>
          <w:rFonts w:ascii="Times New Roman" w:hAnsi="Times New Roman"/>
          <w:b/>
          <w:sz w:val="28"/>
          <w:szCs w:val="28"/>
        </w:rPr>
        <w:t>Результаты голосования:</w:t>
      </w:r>
    </w:p>
    <w:p w:rsidR="00013A64" w:rsidRPr="004871A5" w:rsidRDefault="00013A64" w:rsidP="00176A73">
      <w:pPr>
        <w:tabs>
          <w:tab w:val="left" w:pos="900"/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>«за»  -  Т.П. Крюков, М.А. Пупышева, Л.Н. Булова, Т.Н. Барская;</w:t>
      </w:r>
    </w:p>
    <w:p w:rsidR="00013A64" w:rsidRPr="004871A5" w:rsidRDefault="00013A64" w:rsidP="00176A73">
      <w:pPr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>«против» - нет;</w:t>
      </w:r>
    </w:p>
    <w:p w:rsidR="00013A64" w:rsidRPr="004871A5" w:rsidRDefault="00013A64" w:rsidP="00176A73">
      <w:pPr>
        <w:rPr>
          <w:rFonts w:ascii="Times New Roman" w:hAnsi="Times New Roman"/>
          <w:sz w:val="28"/>
          <w:szCs w:val="28"/>
        </w:rPr>
      </w:pPr>
      <w:r w:rsidRPr="004871A5">
        <w:rPr>
          <w:rFonts w:ascii="Times New Roman" w:hAnsi="Times New Roman"/>
          <w:sz w:val="28"/>
          <w:szCs w:val="28"/>
        </w:rPr>
        <w:t>«воздержались» - нет.</w:t>
      </w:r>
    </w:p>
    <w:p w:rsidR="00013A64" w:rsidRPr="004871A5" w:rsidRDefault="00013A64" w:rsidP="00176A73">
      <w:pPr>
        <w:rPr>
          <w:rFonts w:ascii="Times New Roman" w:hAnsi="Times New Roman"/>
          <w:sz w:val="28"/>
          <w:szCs w:val="28"/>
        </w:rPr>
      </w:pPr>
    </w:p>
    <w:p w:rsidR="00013A64" w:rsidRPr="004871A5" w:rsidRDefault="00013A64" w:rsidP="00176A73">
      <w:pPr>
        <w:rPr>
          <w:rFonts w:ascii="Times New Roman" w:hAnsi="Times New Roman"/>
          <w:sz w:val="28"/>
          <w:szCs w:val="28"/>
        </w:rPr>
      </w:pPr>
    </w:p>
    <w:p w:rsidR="00013A64" w:rsidRPr="004871A5" w:rsidRDefault="00013A64" w:rsidP="00176A73">
      <w:pPr>
        <w:rPr>
          <w:rFonts w:ascii="Times New Roman" w:hAnsi="Times New Roman"/>
          <w:b/>
          <w:bCs/>
          <w:iCs/>
          <w:sz w:val="28"/>
          <w:szCs w:val="28"/>
        </w:rPr>
      </w:pPr>
      <w:r w:rsidRPr="004871A5">
        <w:rPr>
          <w:rFonts w:ascii="Times New Roman" w:hAnsi="Times New Roman"/>
          <w:b/>
          <w:bCs/>
          <w:iCs/>
          <w:sz w:val="28"/>
          <w:szCs w:val="28"/>
        </w:rPr>
        <w:t>Протокол вела:                                                                         Л.А. Прокопкина</w:t>
      </w:r>
    </w:p>
    <w:p w:rsidR="00013A64" w:rsidRPr="00AD0E93" w:rsidRDefault="00013A64" w:rsidP="00176A73">
      <w:pPr>
        <w:rPr>
          <w:rFonts w:ascii="Times New Roman" w:hAnsi="Times New Roman"/>
          <w:bCs/>
          <w:i/>
          <w:color w:val="FF0000"/>
          <w:sz w:val="28"/>
          <w:szCs w:val="28"/>
        </w:rPr>
      </w:pPr>
    </w:p>
    <w:p w:rsidR="00013A64" w:rsidRPr="00AD0E93" w:rsidRDefault="00013A64" w:rsidP="00176A73">
      <w:pPr>
        <w:rPr>
          <w:rFonts w:ascii="Times New Roman" w:hAnsi="Times New Roman"/>
          <w:color w:val="FF0000"/>
          <w:sz w:val="28"/>
          <w:szCs w:val="28"/>
        </w:rPr>
      </w:pPr>
    </w:p>
    <w:p w:rsidR="00013A64" w:rsidRPr="00AD0E93" w:rsidRDefault="00013A64" w:rsidP="00176A73">
      <w:pPr>
        <w:rPr>
          <w:rFonts w:ascii="Times New Roman" w:hAnsi="Times New Roman"/>
          <w:color w:val="FF0000"/>
          <w:sz w:val="28"/>
          <w:szCs w:val="28"/>
        </w:rPr>
      </w:pPr>
    </w:p>
    <w:p w:rsidR="00013A64" w:rsidRPr="00AD0E93" w:rsidRDefault="00013A64" w:rsidP="00176A73">
      <w:pPr>
        <w:rPr>
          <w:rFonts w:ascii="Times New Roman" w:hAnsi="Times New Roman"/>
          <w:color w:val="FF0000"/>
          <w:sz w:val="28"/>
          <w:szCs w:val="28"/>
        </w:rPr>
      </w:pPr>
    </w:p>
    <w:p w:rsidR="00013A64" w:rsidRPr="00176A73" w:rsidRDefault="00013A64" w:rsidP="00176A73">
      <w:pPr>
        <w:rPr>
          <w:rFonts w:ascii="Times New Roman" w:hAnsi="Times New Roman"/>
          <w:bCs/>
          <w:color w:val="FF0000"/>
          <w:sz w:val="28"/>
          <w:szCs w:val="28"/>
        </w:rPr>
      </w:pPr>
    </w:p>
    <w:sectPr w:rsidR="00013A64" w:rsidRPr="00176A73" w:rsidSect="002D5D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0E22"/>
    <w:multiLevelType w:val="hybridMultilevel"/>
    <w:tmpl w:val="309C599A"/>
    <w:lvl w:ilvl="0" w:tplc="041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1">
    <w:nsid w:val="16DF2D37"/>
    <w:multiLevelType w:val="hybridMultilevel"/>
    <w:tmpl w:val="C12EA2B4"/>
    <w:lvl w:ilvl="0" w:tplc="3B86EA8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EED2E31"/>
    <w:multiLevelType w:val="multilevel"/>
    <w:tmpl w:val="3A42524A"/>
    <w:lvl w:ilvl="0">
      <w:start w:val="1"/>
      <w:numFmt w:val="decimal"/>
      <w:lvlText w:val="%1."/>
      <w:lvlJc w:val="left"/>
      <w:pPr>
        <w:tabs>
          <w:tab w:val="num" w:pos="1079"/>
        </w:tabs>
        <w:ind w:left="179" w:firstLine="181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24575822"/>
    <w:multiLevelType w:val="hybridMultilevel"/>
    <w:tmpl w:val="9CDE71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16D6607"/>
    <w:multiLevelType w:val="hybridMultilevel"/>
    <w:tmpl w:val="F35A718E"/>
    <w:lvl w:ilvl="0" w:tplc="04190001">
      <w:start w:val="1"/>
      <w:numFmt w:val="bullet"/>
      <w:lvlText w:val=""/>
      <w:lvlJc w:val="left"/>
      <w:pPr>
        <w:tabs>
          <w:tab w:val="num" w:pos="1542"/>
        </w:tabs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2"/>
        </w:tabs>
        <w:ind w:left="22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2"/>
        </w:tabs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2"/>
        </w:tabs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2"/>
        </w:tabs>
        <w:ind w:left="44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2"/>
        </w:tabs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2"/>
        </w:tabs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2"/>
        </w:tabs>
        <w:ind w:left="65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2"/>
        </w:tabs>
        <w:ind w:left="7302" w:hanging="360"/>
      </w:pPr>
      <w:rPr>
        <w:rFonts w:ascii="Wingdings" w:hAnsi="Wingdings" w:hint="default"/>
      </w:rPr>
    </w:lvl>
  </w:abstractNum>
  <w:abstractNum w:abstractNumId="5">
    <w:nsid w:val="4B5E1432"/>
    <w:multiLevelType w:val="hybridMultilevel"/>
    <w:tmpl w:val="CBF882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211230B"/>
    <w:multiLevelType w:val="hybridMultilevel"/>
    <w:tmpl w:val="24D2CE5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64"/>
        </w:tabs>
        <w:ind w:left="22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84"/>
        </w:tabs>
        <w:ind w:left="29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04"/>
        </w:tabs>
        <w:ind w:left="37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24"/>
        </w:tabs>
        <w:ind w:left="44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44"/>
        </w:tabs>
        <w:ind w:left="51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64"/>
        </w:tabs>
        <w:ind w:left="58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84"/>
        </w:tabs>
        <w:ind w:left="65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04"/>
        </w:tabs>
        <w:ind w:left="7304" w:hanging="180"/>
      </w:pPr>
      <w:rPr>
        <w:rFonts w:cs="Times New Roman"/>
      </w:rPr>
    </w:lvl>
  </w:abstractNum>
  <w:abstractNum w:abstractNumId="7">
    <w:nsid w:val="5A6B7464"/>
    <w:multiLevelType w:val="hybridMultilevel"/>
    <w:tmpl w:val="A93A89B8"/>
    <w:lvl w:ilvl="0" w:tplc="231E923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04D"/>
    <w:rsid w:val="00002E2E"/>
    <w:rsid w:val="000108FC"/>
    <w:rsid w:val="00013A64"/>
    <w:rsid w:val="00041E49"/>
    <w:rsid w:val="000526E0"/>
    <w:rsid w:val="000742F7"/>
    <w:rsid w:val="00082DD6"/>
    <w:rsid w:val="000F4EDE"/>
    <w:rsid w:val="00103AA1"/>
    <w:rsid w:val="00105F0E"/>
    <w:rsid w:val="00121CD3"/>
    <w:rsid w:val="00130739"/>
    <w:rsid w:val="00176A73"/>
    <w:rsid w:val="001825AF"/>
    <w:rsid w:val="001926A3"/>
    <w:rsid w:val="001A204D"/>
    <w:rsid w:val="001B1707"/>
    <w:rsid w:val="001C12C7"/>
    <w:rsid w:val="001E7F2D"/>
    <w:rsid w:val="001F3D02"/>
    <w:rsid w:val="001F5310"/>
    <w:rsid w:val="002269AD"/>
    <w:rsid w:val="00260D9D"/>
    <w:rsid w:val="002B427A"/>
    <w:rsid w:val="002D5D50"/>
    <w:rsid w:val="002F63BA"/>
    <w:rsid w:val="00305107"/>
    <w:rsid w:val="00311FC0"/>
    <w:rsid w:val="00385112"/>
    <w:rsid w:val="003B693C"/>
    <w:rsid w:val="00411BBC"/>
    <w:rsid w:val="00434FD3"/>
    <w:rsid w:val="004437FB"/>
    <w:rsid w:val="00460F69"/>
    <w:rsid w:val="0047049F"/>
    <w:rsid w:val="004871A5"/>
    <w:rsid w:val="004B7246"/>
    <w:rsid w:val="004E4DFC"/>
    <w:rsid w:val="00504734"/>
    <w:rsid w:val="0052217A"/>
    <w:rsid w:val="0055416D"/>
    <w:rsid w:val="005566F0"/>
    <w:rsid w:val="005707F5"/>
    <w:rsid w:val="005E3E25"/>
    <w:rsid w:val="0061339F"/>
    <w:rsid w:val="006A3BBD"/>
    <w:rsid w:val="006A4624"/>
    <w:rsid w:val="006D1324"/>
    <w:rsid w:val="00703099"/>
    <w:rsid w:val="00714C49"/>
    <w:rsid w:val="00715659"/>
    <w:rsid w:val="00731957"/>
    <w:rsid w:val="007628F0"/>
    <w:rsid w:val="007745A4"/>
    <w:rsid w:val="00775CAA"/>
    <w:rsid w:val="00780D9B"/>
    <w:rsid w:val="00793D4B"/>
    <w:rsid w:val="00795D89"/>
    <w:rsid w:val="007C2B5B"/>
    <w:rsid w:val="00805549"/>
    <w:rsid w:val="008077BF"/>
    <w:rsid w:val="00851052"/>
    <w:rsid w:val="00894295"/>
    <w:rsid w:val="008E7FDE"/>
    <w:rsid w:val="00901B96"/>
    <w:rsid w:val="00917B25"/>
    <w:rsid w:val="0097733D"/>
    <w:rsid w:val="00993F79"/>
    <w:rsid w:val="009A548C"/>
    <w:rsid w:val="009C31E7"/>
    <w:rsid w:val="009D26B2"/>
    <w:rsid w:val="009D3B9E"/>
    <w:rsid w:val="009E10B7"/>
    <w:rsid w:val="009F653E"/>
    <w:rsid w:val="00A27077"/>
    <w:rsid w:val="00A304B0"/>
    <w:rsid w:val="00A31EE0"/>
    <w:rsid w:val="00A32EBC"/>
    <w:rsid w:val="00A421CD"/>
    <w:rsid w:val="00AD0E93"/>
    <w:rsid w:val="00AD519C"/>
    <w:rsid w:val="00AE0DD7"/>
    <w:rsid w:val="00B26E18"/>
    <w:rsid w:val="00B33BF8"/>
    <w:rsid w:val="00B42E53"/>
    <w:rsid w:val="00B74FAD"/>
    <w:rsid w:val="00B9429B"/>
    <w:rsid w:val="00BA5819"/>
    <w:rsid w:val="00BC1BEA"/>
    <w:rsid w:val="00BE721A"/>
    <w:rsid w:val="00BF5D31"/>
    <w:rsid w:val="00C02B78"/>
    <w:rsid w:val="00C27F7D"/>
    <w:rsid w:val="00C4644C"/>
    <w:rsid w:val="00C56D05"/>
    <w:rsid w:val="00CB0522"/>
    <w:rsid w:val="00CB3CF0"/>
    <w:rsid w:val="00CD1123"/>
    <w:rsid w:val="00D32670"/>
    <w:rsid w:val="00D33155"/>
    <w:rsid w:val="00D57634"/>
    <w:rsid w:val="00D92554"/>
    <w:rsid w:val="00E07006"/>
    <w:rsid w:val="00E52CFE"/>
    <w:rsid w:val="00E553E7"/>
    <w:rsid w:val="00EB3B54"/>
    <w:rsid w:val="00EE55F7"/>
    <w:rsid w:val="00F139F7"/>
    <w:rsid w:val="00F36890"/>
    <w:rsid w:val="00F60BD8"/>
    <w:rsid w:val="00F8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2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8FC"/>
    <w:rPr>
      <w:rFonts w:ascii="CG Times" w:eastAsia="Times New Roman" w:hAnsi="CG Times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108FC"/>
    <w:pPr>
      <w:keepNext/>
      <w:jc w:val="both"/>
      <w:outlineLvl w:val="5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0108FC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0108FC"/>
    <w:pPr>
      <w:ind w:firstLine="284"/>
    </w:pPr>
    <w:rPr>
      <w:rFonts w:ascii="Times New Roman" w:hAnsi="Times New Roman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108F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21">
    <w:name w:val="Основной текст 21"/>
    <w:basedOn w:val="Normal"/>
    <w:uiPriority w:val="99"/>
    <w:rsid w:val="000108FC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4"/>
    </w:rPr>
  </w:style>
  <w:style w:type="paragraph" w:customStyle="1" w:styleId="BodyTextIndent21">
    <w:name w:val="Body Text Indent 21"/>
    <w:basedOn w:val="Normal"/>
    <w:uiPriority w:val="99"/>
    <w:rsid w:val="000108FC"/>
    <w:pPr>
      <w:tabs>
        <w:tab w:val="left" w:pos="0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A270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7077"/>
    <w:rPr>
      <w:rFonts w:ascii="Segoe UI" w:hAnsi="Segoe UI" w:cs="Segoe UI"/>
      <w:sz w:val="18"/>
      <w:szCs w:val="18"/>
      <w:lang w:eastAsia="ru-RU"/>
    </w:rPr>
  </w:style>
  <w:style w:type="paragraph" w:customStyle="1" w:styleId="BodyText21">
    <w:name w:val="Body Text 21"/>
    <w:basedOn w:val="Normal"/>
    <w:uiPriority w:val="99"/>
    <w:rsid w:val="00CD1123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4"/>
    </w:rPr>
  </w:style>
  <w:style w:type="paragraph" w:styleId="BodyText2">
    <w:name w:val="Body Text 2"/>
    <w:basedOn w:val="Normal"/>
    <w:link w:val="BodyText2Char"/>
    <w:uiPriority w:val="99"/>
    <w:rsid w:val="006A3BB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7733D"/>
    <w:rPr>
      <w:rFonts w:ascii="CG Times" w:hAnsi="CG Times" w:cs="Times New Roman"/>
      <w:sz w:val="20"/>
      <w:szCs w:val="20"/>
    </w:rPr>
  </w:style>
  <w:style w:type="paragraph" w:styleId="PlainText">
    <w:name w:val="Plain Text"/>
    <w:basedOn w:val="Normal"/>
    <w:link w:val="PlainTextChar1"/>
    <w:uiPriority w:val="99"/>
    <w:rsid w:val="002269AD"/>
    <w:rPr>
      <w:rFonts w:ascii="Courier New" w:eastAsia="Calibri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742F7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locked/>
    <w:rsid w:val="002269AD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491</TotalTime>
  <Pages>3</Pages>
  <Words>775</Words>
  <Characters>4424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В.В.</dc:creator>
  <cp:keywords/>
  <dc:description/>
  <cp:lastModifiedBy>Дмитриева Ольга Сергеевна</cp:lastModifiedBy>
  <cp:revision>50</cp:revision>
  <cp:lastPrinted>2020-10-30T06:54:00Z</cp:lastPrinted>
  <dcterms:created xsi:type="dcterms:W3CDTF">2019-01-09T08:24:00Z</dcterms:created>
  <dcterms:modified xsi:type="dcterms:W3CDTF">2020-10-30T07:40:00Z</dcterms:modified>
</cp:coreProperties>
</file>